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08" w:rsidRDefault="00022A6E" w:rsidP="00022A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022A6E" w:rsidRPr="00022A6E" w:rsidRDefault="00022A6E" w:rsidP="00022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A6E">
        <w:rPr>
          <w:rFonts w:ascii="Times New Roman" w:hAnsi="Times New Roman" w:cs="Times New Roman"/>
          <w:sz w:val="28"/>
          <w:szCs w:val="28"/>
        </w:rPr>
        <w:t xml:space="preserve">Информируем о принятии Федерального закона от 30.12.2020 № 518-ФЗ «О внесении изменений в отдельные законодательные акты Российской Федерации» (далее – Закон № 518-ФЗ), положениями которого предусмотрено проведение органами местного самоуправления мероприятий по выявлению правообладателей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(далее – ЕГРН) по правилам, предусмотренным для внесения сведений о ранее учтенных объектах недвижимости, и мероприятия по обеспечению внесения в ЕГРН сведений о правообладателях ранее учтенных объектов недвижимости в случае, если правоустанавливающие документы на ранее учтенные объекты недвижимости или документы, удостоверяющие права на такие объекты недвижимости, были оформлены до дня вступления в силу Федерального закона от 21.07.1997 № 122-ФЗ «О государственной регистрации прав на недвижимое имущество и сделок с ним» и права на такие объекты недвижимости, подтверждающиеся указанными документами, не зарегистрированы в ЕГРН. </w:t>
      </w:r>
      <w:bookmarkStart w:id="0" w:name="_GoBack"/>
      <w:bookmarkEnd w:id="0"/>
    </w:p>
    <w:p w:rsidR="00022A6E" w:rsidRPr="00022A6E" w:rsidRDefault="00022A6E" w:rsidP="00022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A6E">
        <w:rPr>
          <w:rFonts w:ascii="Times New Roman" w:hAnsi="Times New Roman" w:cs="Times New Roman"/>
          <w:b/>
          <w:sz w:val="28"/>
          <w:szCs w:val="28"/>
        </w:rPr>
        <w:t xml:space="preserve">Обращаем внимание, что Закон № 518-ФЗ вступает в силу </w:t>
      </w:r>
      <w:r w:rsidRPr="00022A6E">
        <w:rPr>
          <w:rFonts w:ascii="Times New Roman" w:hAnsi="Times New Roman" w:cs="Times New Roman"/>
          <w:b/>
          <w:sz w:val="28"/>
          <w:szCs w:val="28"/>
          <w:u w:val="single"/>
        </w:rPr>
        <w:t>29.06.2021</w:t>
      </w:r>
      <w:r w:rsidRPr="00022A6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22A6E" w:rsidRPr="0002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7A"/>
    <w:rsid w:val="00022A6E"/>
    <w:rsid w:val="00C7117A"/>
    <w:rsid w:val="00F1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7999"/>
  <w15:chartTrackingRefBased/>
  <w15:docId w15:val="{92D687C0-FB84-4191-9B17-2F7C8B3E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2021-03-17T09:44:00Z</dcterms:created>
  <dcterms:modified xsi:type="dcterms:W3CDTF">2021-03-17T09:45:00Z</dcterms:modified>
</cp:coreProperties>
</file>